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158C" w14:textId="79CDF258" w:rsidR="00292A97" w:rsidRDefault="00EB7826" w:rsidP="00EB7826">
      <w:pPr>
        <w:jc w:val="center"/>
        <w:rPr>
          <w:b/>
          <w:bCs/>
        </w:rPr>
      </w:pPr>
      <w:r>
        <w:rPr>
          <w:b/>
          <w:bCs/>
        </w:rPr>
        <w:t xml:space="preserve">Campus Council </w:t>
      </w:r>
      <w:r w:rsidR="00A51541">
        <w:rPr>
          <w:b/>
          <w:bCs/>
        </w:rPr>
        <w:t>October</w:t>
      </w:r>
      <w:r>
        <w:rPr>
          <w:b/>
          <w:bCs/>
        </w:rPr>
        <w:t xml:space="preserve"> </w:t>
      </w:r>
      <w:r w:rsidR="00A51541">
        <w:rPr>
          <w:b/>
          <w:bCs/>
        </w:rPr>
        <w:t>2</w:t>
      </w:r>
      <w:r>
        <w:rPr>
          <w:b/>
          <w:bCs/>
        </w:rPr>
        <w:t>6, 2022.  3:00pm</w:t>
      </w:r>
    </w:p>
    <w:p w14:paraId="0EC2FA35" w14:textId="1F9ED730" w:rsidR="00EB7826" w:rsidRDefault="00EB7826" w:rsidP="00EB7826">
      <w:pPr>
        <w:jc w:val="center"/>
        <w:rPr>
          <w:b/>
          <w:bCs/>
        </w:rPr>
      </w:pPr>
      <w:r>
        <w:rPr>
          <w:b/>
          <w:bCs/>
        </w:rPr>
        <w:t>Giffels Auditorium</w:t>
      </w:r>
    </w:p>
    <w:p w14:paraId="2BB208FB" w14:textId="680F5607" w:rsidR="00EB7826" w:rsidRDefault="00EB7826" w:rsidP="00EB7826">
      <w:pPr>
        <w:jc w:val="center"/>
        <w:rPr>
          <w:b/>
          <w:bCs/>
        </w:rPr>
      </w:pPr>
    </w:p>
    <w:p w14:paraId="2F644A5F" w14:textId="32B92FAA" w:rsidR="00EB7826" w:rsidRDefault="00EB7826" w:rsidP="00EB7826">
      <w:pPr>
        <w:rPr>
          <w:b/>
          <w:bCs/>
        </w:rPr>
      </w:pPr>
      <w:r>
        <w:rPr>
          <w:b/>
          <w:bCs/>
        </w:rPr>
        <w:t>Agenda</w:t>
      </w:r>
    </w:p>
    <w:p w14:paraId="3F3B0A82" w14:textId="1FA4633A" w:rsidR="00EB7826" w:rsidRDefault="00EB7826" w:rsidP="00EB78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Call to Order </w:t>
      </w:r>
    </w:p>
    <w:p w14:paraId="056648EE" w14:textId="21010575" w:rsidR="00EB7826" w:rsidRPr="00EB7826" w:rsidRDefault="00EB7826" w:rsidP="00EB7826">
      <w:pPr>
        <w:pStyle w:val="ListParagraph"/>
        <w:numPr>
          <w:ilvl w:val="0"/>
          <w:numId w:val="1"/>
        </w:numPr>
        <w:rPr>
          <w:b/>
          <w:bCs/>
        </w:rPr>
      </w:pPr>
      <w:r w:rsidRPr="00EB7826">
        <w:rPr>
          <w:b/>
          <w:bCs/>
        </w:rPr>
        <w:t>Reports from Senate Chairs</w:t>
      </w:r>
    </w:p>
    <w:p w14:paraId="40551737" w14:textId="0E9F5E84" w:rsidR="00EB7826" w:rsidRPr="00EB3754" w:rsidRDefault="00EB7826" w:rsidP="00EB78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New Business</w:t>
      </w:r>
      <w:r w:rsidR="00EB3754">
        <w:rPr>
          <w:b/>
          <w:bCs/>
        </w:rPr>
        <w:br/>
      </w:r>
    </w:p>
    <w:p w14:paraId="111DD30F" w14:textId="262AB9CE" w:rsidR="00EB7826" w:rsidRPr="00EB7826" w:rsidRDefault="00EB7826" w:rsidP="00EB7826">
      <w:pPr>
        <w:rPr>
          <w:b/>
          <w:bCs/>
        </w:rPr>
      </w:pPr>
      <w:r>
        <w:rPr>
          <w:b/>
          <w:bCs/>
        </w:rPr>
        <w:t>Chair Reports</w:t>
      </w:r>
    </w:p>
    <w:p w14:paraId="09CBE9D4" w14:textId="46D1FA5B" w:rsidR="00EB7826" w:rsidRPr="00CA63C1" w:rsidRDefault="00CA63C1" w:rsidP="00EB7826">
      <w:pPr>
        <w:rPr>
          <w:i/>
          <w:iCs/>
          <w:sz w:val="24"/>
          <w:szCs w:val="24"/>
        </w:rPr>
      </w:pPr>
      <w:r w:rsidRPr="00CA63C1">
        <w:rPr>
          <w:i/>
          <w:iCs/>
          <w:color w:val="000000"/>
          <w:sz w:val="24"/>
          <w:szCs w:val="24"/>
        </w:rPr>
        <w:t>Graduate Professional Student Congress</w:t>
      </w:r>
      <w:r w:rsidR="000D20E9">
        <w:rPr>
          <w:i/>
          <w:iCs/>
          <w:color w:val="000000"/>
          <w:sz w:val="24"/>
          <w:szCs w:val="24"/>
        </w:rPr>
        <w:t>:  Dana McGee</w:t>
      </w:r>
    </w:p>
    <w:p w14:paraId="6ED60E0E" w14:textId="77777777" w:rsidR="00EB7826" w:rsidRDefault="00EB7826" w:rsidP="00CA63C1">
      <w:pPr>
        <w:ind w:firstLine="720"/>
      </w:pPr>
      <w:r>
        <w:t>Graduate Professional Student Congress passed forty-seven travel grants to graduate students going to conferences benefiting research.</w:t>
      </w:r>
    </w:p>
    <w:p w14:paraId="24E61717" w14:textId="77777777" w:rsidR="00EB7826" w:rsidRDefault="00EB7826" w:rsidP="00CA63C1">
      <w:pPr>
        <w:ind w:firstLine="720"/>
      </w:pPr>
      <w:r>
        <w:t>Funded numerous events for RSO’s and DSO’s (registered student organizations and departmental student organizations) this semester.</w:t>
      </w:r>
    </w:p>
    <w:p w14:paraId="56D7B54A" w14:textId="73791DE0" w:rsidR="00EB7826" w:rsidRDefault="00EB7826" w:rsidP="00CA63C1">
      <w:pPr>
        <w:ind w:firstLine="720"/>
      </w:pPr>
      <w:r>
        <w:t>Mental health surveys and financial surveys are being developed.</w:t>
      </w:r>
    </w:p>
    <w:p w14:paraId="2C52C68E" w14:textId="50ECE1DD" w:rsidR="00EB7826" w:rsidRPr="00CA63C1" w:rsidRDefault="00EB7826" w:rsidP="00EB7826">
      <w:pPr>
        <w:rPr>
          <w:sz w:val="24"/>
          <w:szCs w:val="24"/>
        </w:rPr>
      </w:pPr>
      <w:r w:rsidRPr="00CA63C1">
        <w:rPr>
          <w:i/>
          <w:iCs/>
        </w:rPr>
        <w:t>Senate</w:t>
      </w:r>
      <w:r w:rsidR="00CA63C1" w:rsidRPr="00CA63C1">
        <w:rPr>
          <w:i/>
          <w:iCs/>
        </w:rPr>
        <w:t xml:space="preserve"> </w:t>
      </w:r>
      <w:r w:rsidR="00CA63C1" w:rsidRPr="00CA63C1">
        <w:rPr>
          <w:i/>
          <w:iCs/>
          <w:sz w:val="24"/>
          <w:szCs w:val="24"/>
        </w:rPr>
        <w:t>Staff Senate Chair:</w:t>
      </w:r>
      <w:r w:rsidR="00CA63C1">
        <w:rPr>
          <w:i/>
          <w:iCs/>
          <w:sz w:val="24"/>
          <w:szCs w:val="24"/>
        </w:rPr>
        <w:t xml:space="preserve">  Roy Cordell</w:t>
      </w:r>
    </w:p>
    <w:p w14:paraId="7E97F3EC" w14:textId="77777777" w:rsidR="00EB7826" w:rsidRDefault="00EB7826" w:rsidP="00CA63C1">
      <w:pPr>
        <w:ind w:firstLine="720"/>
      </w:pPr>
      <w:r>
        <w:t>Employee of the Quarter</w:t>
      </w:r>
    </w:p>
    <w:p w14:paraId="2675A9BC" w14:textId="77777777" w:rsidR="00EB7826" w:rsidRDefault="00EB7826" w:rsidP="00CA63C1">
      <w:pPr>
        <w:ind w:firstLine="720"/>
      </w:pPr>
      <w:r>
        <w:t>Scholarships to assist the staff</w:t>
      </w:r>
    </w:p>
    <w:p w14:paraId="0AFD54A9" w14:textId="77777777" w:rsidR="00EB7826" w:rsidRDefault="00EB7826" w:rsidP="00CA63C1">
      <w:pPr>
        <w:ind w:firstLine="720"/>
      </w:pPr>
      <w:r>
        <w:t>Revised by-laws to better reflect the organization of the university</w:t>
      </w:r>
    </w:p>
    <w:p w14:paraId="33A5962F" w14:textId="77777777" w:rsidR="00EB7826" w:rsidRDefault="00EB7826" w:rsidP="00CA63C1">
      <w:pPr>
        <w:ind w:firstLine="720"/>
      </w:pPr>
      <w:r>
        <w:t>Officers have participated in both Chancellor search and Chief People Officer Search</w:t>
      </w:r>
    </w:p>
    <w:p w14:paraId="727F6B27" w14:textId="6E6CF6FD" w:rsidR="00EB7826" w:rsidRDefault="00EB7826" w:rsidP="00CA63C1">
      <w:pPr>
        <w:ind w:firstLine="720"/>
      </w:pPr>
      <w:r>
        <w:t xml:space="preserve">Providing input into </w:t>
      </w:r>
      <w:r w:rsidR="000D20E9">
        <w:t>Employer</w:t>
      </w:r>
      <w:r>
        <w:t xml:space="preserve"> Choice Initiative</w:t>
      </w:r>
    </w:p>
    <w:p w14:paraId="1D3EAE75" w14:textId="02E827DA" w:rsidR="00EB7826" w:rsidRDefault="00EB7826" w:rsidP="00CA63C1">
      <w:pPr>
        <w:ind w:firstLine="720"/>
      </w:pPr>
      <w:r>
        <w:t>Focus group beginning of November with Debbie Mc</w:t>
      </w:r>
      <w:r w:rsidR="000D20E9">
        <w:t xml:space="preserve">Loud, Associate Vice Chancellor for Human Resources, </w:t>
      </w:r>
      <w:r>
        <w:t>on her initiative &lt;a</w:t>
      </w:r>
      <w:r w:rsidR="00CA63C1">
        <w:t>waiting detail from Roy</w:t>
      </w:r>
      <w:r>
        <w:t>&gt;</w:t>
      </w:r>
    </w:p>
    <w:p w14:paraId="08B77894" w14:textId="44D18F59" w:rsidR="00EB7826" w:rsidRDefault="00EB7826" w:rsidP="00CA63C1">
      <w:pPr>
        <w:ind w:firstLine="720"/>
      </w:pPr>
      <w:r>
        <w:t>Worked with Gary</w:t>
      </w:r>
      <w:r w:rsidR="000D20E9">
        <w:t xml:space="preserve"> Smith, Director of Transit and Parking,</w:t>
      </w:r>
      <w:r>
        <w:t xml:space="preserve"> to start relief with third shift staff who have been given parking tickets between time they are off work and the time they can get to the car.  Parking &amp; Transit has created a two-hour parking pass that allow third shift workers to park in faculty and staff lots between 7:00 – 9:00am.  Next step is to allow staff to park closer to where they are working.</w:t>
      </w:r>
    </w:p>
    <w:p w14:paraId="7AD17B85" w14:textId="5497357A" w:rsidR="00CA63C1" w:rsidRDefault="00EB7826" w:rsidP="000D20E9">
      <w:pPr>
        <w:ind w:firstLine="720"/>
      </w:pPr>
      <w:r>
        <w:t xml:space="preserve">Childcare Assistance </w:t>
      </w:r>
      <w:r w:rsidR="000D20E9">
        <w:t>ad hoc</w:t>
      </w:r>
      <w:r>
        <w:t xml:space="preserve"> proposal for childcare assistance, </w:t>
      </w:r>
      <w:r w:rsidR="00CA63C1">
        <w:t>led</w:t>
      </w:r>
      <w:r>
        <w:t xml:space="preserve"> by Myrlinda in Staff Senate, was sent to the </w:t>
      </w:r>
      <w:r w:rsidR="00CA63C1">
        <w:t>Chancellor,</w:t>
      </w:r>
      <w:r>
        <w:t xml:space="preserve"> and was well received</w:t>
      </w:r>
    </w:p>
    <w:p w14:paraId="2AEB1F59" w14:textId="790875AC" w:rsidR="00EB7826" w:rsidRPr="000D20E9" w:rsidRDefault="00EB7826" w:rsidP="00EB7826">
      <w:pPr>
        <w:rPr>
          <w:i/>
          <w:iCs/>
          <w:sz w:val="24"/>
          <w:szCs w:val="24"/>
        </w:rPr>
      </w:pPr>
      <w:r w:rsidRPr="000D20E9">
        <w:rPr>
          <w:i/>
          <w:iCs/>
          <w:sz w:val="24"/>
          <w:szCs w:val="24"/>
        </w:rPr>
        <w:t>Faculty Senate</w:t>
      </w:r>
      <w:r w:rsidR="000D20E9">
        <w:rPr>
          <w:i/>
          <w:iCs/>
          <w:sz w:val="24"/>
          <w:szCs w:val="24"/>
        </w:rPr>
        <w:t>:  Stephen Caldwell</w:t>
      </w:r>
    </w:p>
    <w:p w14:paraId="191E6DA1" w14:textId="7D34969A" w:rsidR="00EB7826" w:rsidRDefault="00EB7826" w:rsidP="000D20E9">
      <w:pPr>
        <w:ind w:firstLine="720"/>
      </w:pPr>
      <w:r>
        <w:t xml:space="preserve">Faculty policies trying to be more </w:t>
      </w:r>
      <w:r w:rsidR="000D20E9">
        <w:t>in line</w:t>
      </w:r>
      <w:r>
        <w:t xml:space="preserve"> with the New Hire Learning Commission.  </w:t>
      </w:r>
    </w:p>
    <w:p w14:paraId="733DDA82" w14:textId="3B2CB484" w:rsidR="00EB7826" w:rsidRDefault="00EB7826" w:rsidP="00EB3754">
      <w:pPr>
        <w:ind w:firstLine="720"/>
      </w:pPr>
      <w:r>
        <w:lastRenderedPageBreak/>
        <w:t>Open to discussions with ASG about the amendment to make election day a holiday, possibly in 2024.</w:t>
      </w:r>
      <w:r w:rsidR="00EB3754">
        <w:br/>
      </w:r>
    </w:p>
    <w:p w14:paraId="26F4AC75" w14:textId="2564CAC1" w:rsidR="00EB7826" w:rsidRPr="00EB3754" w:rsidRDefault="00EB7826" w:rsidP="00EB7826">
      <w:pPr>
        <w:rPr>
          <w:b/>
          <w:bCs/>
        </w:rPr>
      </w:pPr>
      <w:r w:rsidRPr="00EB3754">
        <w:rPr>
          <w:b/>
          <w:bCs/>
        </w:rPr>
        <w:t>New Business</w:t>
      </w:r>
    </w:p>
    <w:p w14:paraId="1B587A22" w14:textId="2C53D831" w:rsidR="00A51541" w:rsidRDefault="00EB7826" w:rsidP="00EB3754">
      <w:pPr>
        <w:rPr>
          <w:rFonts w:cstheme="minorHAnsi"/>
        </w:rPr>
      </w:pPr>
      <w:r>
        <w:t>Vince Capps is new Secretary of Campus Council.</w:t>
      </w:r>
      <w:r w:rsidR="00EB3754">
        <w:br/>
      </w:r>
      <w:r w:rsidR="00EB3754">
        <w:br/>
      </w:r>
      <w:r>
        <w:t>Website is being updated after a long pause.</w:t>
      </w:r>
      <w:r w:rsidR="00EB3754">
        <w:br/>
      </w:r>
      <w:r w:rsidR="00EB3754">
        <w:br/>
      </w:r>
      <w:r>
        <w:t>Laur</w:t>
      </w:r>
      <w:r w:rsidR="00A51541">
        <w:t>en</w:t>
      </w:r>
      <w:r>
        <w:t xml:space="preserve"> Loften volunteered for </w:t>
      </w:r>
      <w:r w:rsidR="000D20E9">
        <w:t>Parliamentarian</w:t>
      </w:r>
      <w:r w:rsidR="00EB3754">
        <w:br/>
      </w:r>
      <w:r w:rsidR="00EB3754">
        <w:rPr>
          <w:rFonts w:cstheme="minorHAnsi"/>
        </w:rPr>
        <w:br/>
      </w:r>
      <w:r w:rsidR="00EB3754" w:rsidRPr="00EB3754">
        <w:rPr>
          <w:rFonts w:cstheme="minorHAnsi"/>
        </w:rPr>
        <w:t>GSPC asked for 8 additional seats.  4 more than</w:t>
      </w:r>
      <w:r w:rsidR="00EB3754">
        <w:rPr>
          <w:rFonts w:cstheme="minorHAnsi"/>
        </w:rPr>
        <w:t xml:space="preserve"> they already have.  The request has been t</w:t>
      </w:r>
      <w:r w:rsidR="00EB3754" w:rsidRPr="00EB3754">
        <w:rPr>
          <w:rFonts w:cstheme="minorHAnsi"/>
        </w:rPr>
        <w:t>abled for the Executive Committe</w:t>
      </w:r>
      <w:r w:rsidR="00EB3754">
        <w:rPr>
          <w:rFonts w:cstheme="minorHAnsi"/>
        </w:rPr>
        <w:t>e to review.</w:t>
      </w:r>
    </w:p>
    <w:p w14:paraId="1FF731CE" w14:textId="77777777" w:rsidR="00EB3754" w:rsidRDefault="00EB3754" w:rsidP="00EB3754"/>
    <w:p w14:paraId="0BC94FE6" w14:textId="77777777" w:rsidR="00EB7826" w:rsidRDefault="00EB7826" w:rsidP="00EB7826">
      <w:pPr>
        <w:spacing w:line="480" w:lineRule="auto"/>
      </w:pPr>
    </w:p>
    <w:p w14:paraId="450AD81D" w14:textId="77777777" w:rsidR="00EB7826" w:rsidRDefault="00EB7826" w:rsidP="00EB7826"/>
    <w:p w14:paraId="4C11A04C" w14:textId="77777777" w:rsidR="00EB7826" w:rsidRDefault="00EB7826" w:rsidP="00EB7826"/>
    <w:p w14:paraId="5B3F57FA" w14:textId="77777777" w:rsidR="00EB7826" w:rsidRDefault="00EB7826" w:rsidP="00EB7826"/>
    <w:p w14:paraId="007C04FF" w14:textId="77777777" w:rsidR="00EB7826" w:rsidRPr="00EB7826" w:rsidRDefault="00EB7826" w:rsidP="00EB7826">
      <w:pPr>
        <w:rPr>
          <w:b/>
          <w:bCs/>
        </w:rPr>
      </w:pPr>
    </w:p>
    <w:sectPr w:rsidR="00EB7826" w:rsidRPr="00EB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E832" w14:textId="77777777" w:rsidR="00CA63C1" w:rsidRDefault="00CA63C1" w:rsidP="00CA63C1">
      <w:pPr>
        <w:spacing w:after="0" w:line="240" w:lineRule="auto"/>
      </w:pPr>
      <w:r>
        <w:separator/>
      </w:r>
    </w:p>
  </w:endnote>
  <w:endnote w:type="continuationSeparator" w:id="0">
    <w:p w14:paraId="5FFD8323" w14:textId="77777777" w:rsidR="00CA63C1" w:rsidRDefault="00CA63C1" w:rsidP="00CA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D3CC" w14:textId="77777777" w:rsidR="00CA63C1" w:rsidRDefault="00CA63C1" w:rsidP="00CA63C1">
      <w:pPr>
        <w:spacing w:after="0" w:line="240" w:lineRule="auto"/>
      </w:pPr>
      <w:r>
        <w:separator/>
      </w:r>
    </w:p>
  </w:footnote>
  <w:footnote w:type="continuationSeparator" w:id="0">
    <w:p w14:paraId="685DA641" w14:textId="77777777" w:rsidR="00CA63C1" w:rsidRDefault="00CA63C1" w:rsidP="00CA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3F56"/>
    <w:multiLevelType w:val="hybridMultilevel"/>
    <w:tmpl w:val="975AF7DE"/>
    <w:lvl w:ilvl="0" w:tplc="1BFA9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9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26"/>
    <w:rsid w:val="000D20E9"/>
    <w:rsid w:val="00210D6E"/>
    <w:rsid w:val="00275BCB"/>
    <w:rsid w:val="00292A97"/>
    <w:rsid w:val="004C7FCE"/>
    <w:rsid w:val="005D5D79"/>
    <w:rsid w:val="0084587C"/>
    <w:rsid w:val="00A51541"/>
    <w:rsid w:val="00AD6C5E"/>
    <w:rsid w:val="00CA63C1"/>
    <w:rsid w:val="00EB3754"/>
    <w:rsid w:val="00E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63E4"/>
  <w15:docId w15:val="{2BC53593-FF0A-4008-8691-CD4AD35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C1"/>
  </w:style>
  <w:style w:type="paragraph" w:styleId="Footer">
    <w:name w:val="footer"/>
    <w:basedOn w:val="Normal"/>
    <w:link w:val="FooterChar"/>
    <w:uiPriority w:val="99"/>
    <w:unhideWhenUsed/>
    <w:rsid w:val="00CA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854A15523A4A81CBC277FB217BED" ma:contentTypeVersion="34" ma:contentTypeDescription="Create a new document." ma:contentTypeScope="" ma:versionID="ae6e3e33104b31340c50492795fd2643">
  <xsd:schema xmlns:xsd="http://www.w3.org/2001/XMLSchema" xmlns:xs="http://www.w3.org/2001/XMLSchema" xmlns:p="http://schemas.microsoft.com/office/2006/metadata/properties" xmlns:ns3="76b14ee8-77c0-4a9a-ad65-630f9527f453" xmlns:ns4="2dc34135-0260-4d48-a9a2-9496e68f4f0a" targetNamespace="http://schemas.microsoft.com/office/2006/metadata/properties" ma:root="true" ma:fieldsID="afd8658729c6558f605dafc39832b693" ns3:_="" ns4:_="">
    <xsd:import namespace="76b14ee8-77c0-4a9a-ad65-630f9527f453"/>
    <xsd:import namespace="2dc34135-0260-4d48-a9a2-9496e68f4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4ee8-77c0-4a9a-ad65-630f9527f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4135-0260-4d48-a9a2-9496e68f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6b14ee8-77c0-4a9a-ad65-630f9527f453" xsi:nil="true"/>
    <Invited_Teachers xmlns="76b14ee8-77c0-4a9a-ad65-630f9527f453" xsi:nil="true"/>
    <NotebookType xmlns="76b14ee8-77c0-4a9a-ad65-630f9527f453" xsi:nil="true"/>
    <FolderType xmlns="76b14ee8-77c0-4a9a-ad65-630f9527f453" xsi:nil="true"/>
    <CultureName xmlns="76b14ee8-77c0-4a9a-ad65-630f9527f453" xsi:nil="true"/>
    <Student_Groups xmlns="76b14ee8-77c0-4a9a-ad65-630f9527f453">
      <UserInfo>
        <DisplayName/>
        <AccountId xsi:nil="true"/>
        <AccountType/>
      </UserInfo>
    </Student_Groups>
    <Templates xmlns="76b14ee8-77c0-4a9a-ad65-630f9527f453" xsi:nil="true"/>
    <TeamsChannelId xmlns="76b14ee8-77c0-4a9a-ad65-630f9527f453" xsi:nil="true"/>
    <Owner xmlns="76b14ee8-77c0-4a9a-ad65-630f9527f453">
      <UserInfo>
        <DisplayName/>
        <AccountId xsi:nil="true"/>
        <AccountType/>
      </UserInfo>
    </Owner>
    <Teachers xmlns="76b14ee8-77c0-4a9a-ad65-630f9527f453">
      <UserInfo>
        <DisplayName/>
        <AccountId xsi:nil="true"/>
        <AccountType/>
      </UserInfo>
    </Teachers>
    <Students xmlns="76b14ee8-77c0-4a9a-ad65-630f9527f453">
      <UserInfo>
        <DisplayName/>
        <AccountId xsi:nil="true"/>
        <AccountType/>
      </UserInfo>
    </Students>
    <Distribution_Groups xmlns="76b14ee8-77c0-4a9a-ad65-630f9527f453" xsi:nil="true"/>
    <Is_Collaboration_Space_Locked xmlns="76b14ee8-77c0-4a9a-ad65-630f9527f453" xsi:nil="true"/>
    <AppVersion xmlns="76b14ee8-77c0-4a9a-ad65-630f9527f453" xsi:nil="true"/>
    <LMS_Mappings xmlns="76b14ee8-77c0-4a9a-ad65-630f9527f453" xsi:nil="true"/>
    <IsNotebookLocked xmlns="76b14ee8-77c0-4a9a-ad65-630f9527f453" xsi:nil="true"/>
    <Math_Settings xmlns="76b14ee8-77c0-4a9a-ad65-630f9527f453" xsi:nil="true"/>
    <Has_Teacher_Only_SectionGroup xmlns="76b14ee8-77c0-4a9a-ad65-630f9527f453" xsi:nil="true"/>
    <Invited_Students xmlns="76b14ee8-77c0-4a9a-ad65-630f9527f453" xsi:nil="true"/>
    <Self_Registration_Enabled xmlns="76b14ee8-77c0-4a9a-ad65-630f9527f453" xsi:nil="true"/>
  </documentManagement>
</p:properties>
</file>

<file path=customXml/itemProps1.xml><?xml version="1.0" encoding="utf-8"?>
<ds:datastoreItem xmlns:ds="http://schemas.openxmlformats.org/officeDocument/2006/customXml" ds:itemID="{74D32E17-913F-4DD1-B6D0-79DEFAD0C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A42F6-6C0F-4A9B-86F4-42B3285E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14ee8-77c0-4a9a-ad65-630f9527f453"/>
    <ds:schemaRef ds:uri="2dc34135-0260-4d48-a9a2-9496e68f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B67DA-546B-4737-AB02-F04989748DA8}">
  <ds:schemaRefs>
    <ds:schemaRef ds:uri="76b14ee8-77c0-4a9a-ad65-630f9527f453"/>
    <ds:schemaRef ds:uri="2dc34135-0260-4d48-a9a2-9496e68f4f0a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Capps</dc:creator>
  <cp:keywords/>
  <dc:description/>
  <cp:lastModifiedBy>Vince Capps</cp:lastModifiedBy>
  <cp:revision>3</cp:revision>
  <dcterms:created xsi:type="dcterms:W3CDTF">2022-11-08T14:44:00Z</dcterms:created>
  <dcterms:modified xsi:type="dcterms:W3CDTF">2022-11-08T22:30:00Z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0x0101006F15854A15523A4A81CBC277FB217BED</vt:lpwstr>
  </property>
</Properties>
</file>